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ED3FCB" w14:textId="27BA339E" w:rsidR="00610BC7" w:rsidRPr="00A922D2" w:rsidRDefault="00E32FA3" w:rsidP="00A922D2">
      <w:pPr>
        <w:jc w:val="center"/>
        <w:rPr>
          <w:b/>
          <w:bCs/>
        </w:rPr>
      </w:pPr>
      <w:r w:rsidRPr="00A922D2">
        <w:rPr>
          <w:b/>
          <w:bCs/>
          <w:sz w:val="36"/>
          <w:szCs w:val="36"/>
        </w:rPr>
        <w:t>John 12.1-11—</w:t>
      </w:r>
      <w:r w:rsidR="00D35544" w:rsidRPr="00A922D2">
        <w:rPr>
          <w:b/>
          <w:bCs/>
          <w:sz w:val="36"/>
          <w:szCs w:val="36"/>
        </w:rPr>
        <w:t>A Tale of Two Loves</w:t>
      </w:r>
    </w:p>
    <w:p w14:paraId="0BA7F19B" w14:textId="05BFC0F1" w:rsidR="00E32FA3" w:rsidRDefault="00E32FA3" w:rsidP="00E32FA3">
      <w:pPr>
        <w:pStyle w:val="ListParagraph"/>
        <w:numPr>
          <w:ilvl w:val="0"/>
          <w:numId w:val="1"/>
        </w:numPr>
      </w:pPr>
      <w:r>
        <w:t>Introduction</w:t>
      </w:r>
    </w:p>
    <w:p w14:paraId="28598830" w14:textId="16FB57B5" w:rsidR="00E32FA3" w:rsidRDefault="00E32FA3" w:rsidP="00E32FA3">
      <w:pPr>
        <w:pStyle w:val="ListParagraph"/>
        <w:numPr>
          <w:ilvl w:val="1"/>
          <w:numId w:val="1"/>
        </w:numPr>
      </w:pPr>
      <w:r>
        <w:t xml:space="preserve">As the </w:t>
      </w:r>
      <w:r w:rsidR="006D68F4">
        <w:t>Dwarves</w:t>
      </w:r>
      <w:r>
        <w:t xml:space="preserve"> are making their way to their homeland, the Lonely Mountain, the journey is costly. As they seek passage to Lake Town, the d</w:t>
      </w:r>
      <w:r w:rsidR="00B902E7">
        <w:t>w</w:t>
      </w:r>
      <w:r>
        <w:t>a</w:t>
      </w:r>
      <w:r w:rsidR="00B902E7">
        <w:t>rv</w:t>
      </w:r>
      <w:r>
        <w:t xml:space="preserve">es </w:t>
      </w:r>
      <w:r w:rsidR="00B902E7">
        <w:t>are in need of paying for the use of a boat. As they collect the money from each dwarf, one of them named Gloin</w:t>
      </w:r>
      <w:r w:rsidR="00D42306">
        <w:t>,</w:t>
      </w:r>
      <w:r w:rsidR="00B902E7">
        <w:t xml:space="preserve"> protests. This journey has cost him too much already, he says. But then it happens. All of them see the Lonely Mountain, and at once Gloin says, “</w:t>
      </w:r>
      <w:r w:rsidR="0090273F">
        <w:t>H</w:t>
      </w:r>
      <w:r w:rsidR="00B902E7">
        <w:t>ere. Take it all!”</w:t>
      </w:r>
    </w:p>
    <w:p w14:paraId="5B9C389D" w14:textId="30DCAB6F" w:rsidR="00B902E7" w:rsidRDefault="00B902E7" w:rsidP="00E32FA3">
      <w:pPr>
        <w:pStyle w:val="ListParagraph"/>
        <w:numPr>
          <w:ilvl w:val="1"/>
          <w:numId w:val="1"/>
        </w:numPr>
      </w:pPr>
      <w:r>
        <w:t>There’s something very profound about that scene in the Hobbit. Even if you haven’t read the book or watch</w:t>
      </w:r>
      <w:r w:rsidR="006D68F4">
        <w:t>ed</w:t>
      </w:r>
      <w:r>
        <w:t xml:space="preserve"> the movie, you can understand what’s it’s like </w:t>
      </w:r>
      <w:r w:rsidRPr="005E22FB">
        <w:rPr>
          <w:u w:val="single"/>
        </w:rPr>
        <w:t>to give any amount to that which we love</w:t>
      </w:r>
      <w:r>
        <w:t>. The dwarves longed for their homeland but a dragon occupied their home. In other words, they were heading home to fight the darkness that had ran them off.</w:t>
      </w:r>
      <w:r w:rsidR="007C2628">
        <w:t xml:space="preserve"> No amount of money was worth withholding for even a glimpse of their homeland. </w:t>
      </w:r>
    </w:p>
    <w:p w14:paraId="30B4A054" w14:textId="1E5BD441" w:rsidR="007C2628" w:rsidRDefault="007C2628" w:rsidP="00E32FA3">
      <w:pPr>
        <w:pStyle w:val="ListParagraph"/>
        <w:numPr>
          <w:ilvl w:val="1"/>
          <w:numId w:val="1"/>
        </w:numPr>
      </w:pPr>
      <w:r>
        <w:t xml:space="preserve">This passage will show us </w:t>
      </w:r>
      <w:r w:rsidR="006D68F4">
        <w:t xml:space="preserve">what this kind of love looks like as Mary gets a glimpse of </w:t>
      </w:r>
      <w:r w:rsidR="00371E5A">
        <w:t xml:space="preserve">the glory of God in Jesus Christ and nothing is too much to give! </w:t>
      </w:r>
      <w:r>
        <w:t xml:space="preserve"> </w:t>
      </w:r>
    </w:p>
    <w:p w14:paraId="013FB03A" w14:textId="731132F5" w:rsidR="00E32FA3" w:rsidRDefault="00E32FA3" w:rsidP="00E32FA3">
      <w:pPr>
        <w:pStyle w:val="ListParagraph"/>
        <w:numPr>
          <w:ilvl w:val="0"/>
          <w:numId w:val="1"/>
        </w:numPr>
      </w:pPr>
      <w:r>
        <w:t>Main Point</w:t>
      </w:r>
    </w:p>
    <w:p w14:paraId="75DCD5F7" w14:textId="023FBCFE" w:rsidR="00E32FA3" w:rsidRDefault="00E32FA3" w:rsidP="00E32FA3">
      <w:pPr>
        <w:pStyle w:val="ListParagraph"/>
        <w:numPr>
          <w:ilvl w:val="1"/>
          <w:numId w:val="1"/>
        </w:numPr>
      </w:pPr>
      <w:r>
        <w:t>Th</w:t>
      </w:r>
      <w:r w:rsidR="000D13E6">
        <w:t>e main point is that we will see the tale of two loves. One will be</w:t>
      </w:r>
      <w:r>
        <w:t xml:space="preserve"> extravagant love for Jesus versus the extravagant love for </w:t>
      </w:r>
      <w:r w:rsidR="000D13E6">
        <w:t>self</w:t>
      </w:r>
      <w:r w:rsidR="0090273F">
        <w:t xml:space="preserve">. Jesus is worthy of costly worship. </w:t>
      </w:r>
    </w:p>
    <w:p w14:paraId="697B1722" w14:textId="1AD0F177" w:rsidR="00E32FA3" w:rsidRDefault="00E32FA3" w:rsidP="00E32FA3">
      <w:pPr>
        <w:pStyle w:val="ListParagraph"/>
        <w:numPr>
          <w:ilvl w:val="0"/>
          <w:numId w:val="1"/>
        </w:numPr>
      </w:pPr>
      <w:r>
        <w:t>Outline</w:t>
      </w:r>
    </w:p>
    <w:p w14:paraId="5CCC1CD3" w14:textId="72B6990E" w:rsidR="00E32FA3" w:rsidRDefault="00E32FA3" w:rsidP="00E32FA3">
      <w:pPr>
        <w:pStyle w:val="ListParagraph"/>
        <w:numPr>
          <w:ilvl w:val="1"/>
          <w:numId w:val="1"/>
        </w:numPr>
      </w:pPr>
      <w:r>
        <w:t>Setting of the story</w:t>
      </w:r>
    </w:p>
    <w:p w14:paraId="621A92DD" w14:textId="0704D6B7" w:rsidR="00E32FA3" w:rsidRDefault="00E32FA3" w:rsidP="00E32FA3">
      <w:pPr>
        <w:pStyle w:val="ListParagraph"/>
        <w:numPr>
          <w:ilvl w:val="1"/>
          <w:numId w:val="1"/>
        </w:numPr>
      </w:pPr>
      <w:r>
        <w:t>Jesus is worthy of costly worship</w:t>
      </w:r>
      <w:r w:rsidR="00A72ED2">
        <w:t xml:space="preserve"> (one who sees Jesus’ glory)</w:t>
      </w:r>
    </w:p>
    <w:p w14:paraId="05C4BAFD" w14:textId="6496555C" w:rsidR="00E32FA3" w:rsidRDefault="00E32FA3" w:rsidP="00E32FA3">
      <w:pPr>
        <w:pStyle w:val="ListParagraph"/>
        <w:numPr>
          <w:ilvl w:val="1"/>
          <w:numId w:val="1"/>
        </w:numPr>
      </w:pPr>
      <w:r>
        <w:t>Jesus is not worthy of costly worship</w:t>
      </w:r>
      <w:r w:rsidR="00A72ED2">
        <w:t xml:space="preserve"> (one who does not see Jesus’ glory)</w:t>
      </w:r>
    </w:p>
    <w:p w14:paraId="5446CB84" w14:textId="0CF2EEC7" w:rsidR="00E32FA3" w:rsidRDefault="00E32FA3" w:rsidP="00E32FA3">
      <w:pPr>
        <w:pStyle w:val="ListParagraph"/>
        <w:numPr>
          <w:ilvl w:val="1"/>
          <w:numId w:val="1"/>
        </w:numPr>
      </w:pPr>
      <w:r>
        <w:t xml:space="preserve">Who are </w:t>
      </w:r>
      <w:r w:rsidR="00D42306">
        <w:t>we</w:t>
      </w:r>
      <w:r>
        <w:t>?</w:t>
      </w:r>
      <w:r w:rsidR="00D42306">
        <w:t xml:space="preserve"> Have we seen the glory of God? What do we love?</w:t>
      </w:r>
    </w:p>
    <w:p w14:paraId="417D184A" w14:textId="3C1FF916" w:rsidR="00E32FA3" w:rsidRDefault="00E32FA3" w:rsidP="00E32FA3">
      <w:pPr>
        <w:pStyle w:val="ListParagraph"/>
        <w:numPr>
          <w:ilvl w:val="0"/>
          <w:numId w:val="1"/>
        </w:numPr>
      </w:pPr>
      <w:r>
        <w:t xml:space="preserve">Exposition—Revelation </w:t>
      </w:r>
    </w:p>
    <w:p w14:paraId="31A3822E" w14:textId="65F7C693" w:rsidR="00E45499" w:rsidRDefault="00E45499" w:rsidP="00E45499">
      <w:pPr>
        <w:pStyle w:val="ListParagraph"/>
        <w:numPr>
          <w:ilvl w:val="1"/>
          <w:numId w:val="1"/>
        </w:numPr>
      </w:pPr>
      <w:r>
        <w:t>Let’s take note of the setting of this story</w:t>
      </w:r>
    </w:p>
    <w:p w14:paraId="380CB773" w14:textId="16590445" w:rsidR="00276DA8" w:rsidRDefault="00E45499" w:rsidP="009D7F2E">
      <w:pPr>
        <w:pStyle w:val="ListParagraph"/>
        <w:numPr>
          <w:ilvl w:val="2"/>
          <w:numId w:val="1"/>
        </w:numPr>
      </w:pPr>
      <w:r>
        <w:t xml:space="preserve">The scene begins by telling us that Jesus came to Bethany six days before the Passover. With this statement, we realize that we are entering the last week of Jesus’ life. His public ministry is over and he turns much of his attention to his disciples. </w:t>
      </w:r>
      <w:r w:rsidR="00276DA8">
        <w:t xml:space="preserve">  </w:t>
      </w:r>
      <w:r w:rsidR="003F704A">
        <w:tab/>
      </w:r>
    </w:p>
    <w:p w14:paraId="688C1FF2" w14:textId="65D37F99" w:rsidR="003F704A" w:rsidRDefault="003F704A" w:rsidP="00D80053">
      <w:pPr>
        <w:pStyle w:val="ListParagraph"/>
        <w:numPr>
          <w:ilvl w:val="2"/>
          <w:numId w:val="1"/>
        </w:numPr>
      </w:pPr>
      <w:r>
        <w:t>It seems clear enough that after Jesus raised Lazarus from the dead, he left soon after for the country</w:t>
      </w:r>
      <w:r w:rsidR="009D7F2E">
        <w:t>side</w:t>
      </w:r>
      <w:r>
        <w:t xml:space="preserve"> where he laid low with his disciples.</w:t>
      </w:r>
    </w:p>
    <w:p w14:paraId="7D3A081B" w14:textId="7DD2FE6C" w:rsidR="00D80053" w:rsidRDefault="00D80053" w:rsidP="00D80053">
      <w:pPr>
        <w:pStyle w:val="ListParagraph"/>
        <w:numPr>
          <w:ilvl w:val="3"/>
          <w:numId w:val="1"/>
        </w:numPr>
      </w:pPr>
      <w:r>
        <w:t xml:space="preserve">Here, Jesus has stepped back into the public scene, intentionally. He’s in Bethany which is the place where Jesus had raised Lazarus. </w:t>
      </w:r>
    </w:p>
    <w:p w14:paraId="3FB4E32F" w14:textId="72EADE5D" w:rsidR="00D80053" w:rsidRDefault="00D80053" w:rsidP="00D80053">
      <w:pPr>
        <w:pStyle w:val="ListParagraph"/>
        <w:numPr>
          <w:ilvl w:val="2"/>
          <w:numId w:val="1"/>
        </w:numPr>
      </w:pPr>
      <w:r>
        <w:t xml:space="preserve">Without knowing completely who “they” are in verse 2, it seems a community dinner was held for Jesus there. In other words, when Jesus shows up some people begin cooking some food. </w:t>
      </w:r>
    </w:p>
    <w:p w14:paraId="37618EB8" w14:textId="32E0F919" w:rsidR="00D80053" w:rsidRDefault="00D80053" w:rsidP="00D80053">
      <w:pPr>
        <w:pStyle w:val="ListParagraph"/>
        <w:numPr>
          <w:ilvl w:val="3"/>
          <w:numId w:val="1"/>
        </w:numPr>
      </w:pPr>
      <w:r>
        <w:t xml:space="preserve">For sure we can say that Lazarus and his sisters, Mary and Martha, are there. It appears to be more than that when it says that Lazarus was “one of those reclining with Jesus at table.” </w:t>
      </w:r>
    </w:p>
    <w:p w14:paraId="0C000AD9" w14:textId="151B1782" w:rsidR="00D80053" w:rsidRDefault="00D80053" w:rsidP="00D80053">
      <w:pPr>
        <w:pStyle w:val="ListParagraph"/>
        <w:numPr>
          <w:ilvl w:val="3"/>
          <w:numId w:val="1"/>
        </w:numPr>
      </w:pPr>
      <w:r>
        <w:t>The focus changes drastically after verse 2. But before we ponder what happens next, I want to take a moment to point something out.</w:t>
      </w:r>
    </w:p>
    <w:p w14:paraId="4B619025" w14:textId="0EA0CE2C" w:rsidR="00D80053" w:rsidRDefault="00A813E8" w:rsidP="00A813E8">
      <w:pPr>
        <w:pStyle w:val="ListParagraph"/>
        <w:numPr>
          <w:ilvl w:val="2"/>
          <w:numId w:val="1"/>
        </w:numPr>
      </w:pPr>
      <w:r>
        <w:t xml:space="preserve">Because several books </w:t>
      </w:r>
      <w:r w:rsidR="000D13E6">
        <w:t xml:space="preserve">have </w:t>
      </w:r>
      <w:r>
        <w:t>hit the market over the past few years documenting th</w:t>
      </w:r>
      <w:r w:rsidR="005E22FB">
        <w:t>ese</w:t>
      </w:r>
      <w:r>
        <w:t xml:space="preserve"> stor</w:t>
      </w:r>
      <w:r w:rsidR="005E22FB">
        <w:t>ies</w:t>
      </w:r>
      <w:r>
        <w:t xml:space="preserve"> of dying and coming back to life and now I have a story to tell, I think this would be a good place to address this. </w:t>
      </w:r>
    </w:p>
    <w:p w14:paraId="76E9990A" w14:textId="4439F63B" w:rsidR="00A813E8" w:rsidRDefault="00A813E8" w:rsidP="00A813E8">
      <w:pPr>
        <w:pStyle w:val="ListParagraph"/>
        <w:numPr>
          <w:ilvl w:val="3"/>
          <w:numId w:val="1"/>
        </w:numPr>
      </w:pPr>
      <w:r>
        <w:t xml:space="preserve">As I read…and Lazarus was one of those reclining with him at table…I thought to myself, I wonder what they were talking about. Of course, it doesn’t say and </w:t>
      </w:r>
      <w:r w:rsidR="005E22FB">
        <w:t xml:space="preserve">that’s </w:t>
      </w:r>
      <w:r>
        <w:t xml:space="preserve">good enough for me. </w:t>
      </w:r>
    </w:p>
    <w:p w14:paraId="4B9F117C" w14:textId="608E9298" w:rsidR="00A813E8" w:rsidRDefault="00A813E8" w:rsidP="00A813E8">
      <w:pPr>
        <w:pStyle w:val="ListParagraph"/>
        <w:numPr>
          <w:ilvl w:val="3"/>
          <w:numId w:val="1"/>
        </w:numPr>
      </w:pPr>
      <w:r>
        <w:t xml:space="preserve">But if Lazarus only knew of the market out there for a good book about what he saw while he was dead, he could have gotten firsthand source material from Jesus who raised him from the dead. </w:t>
      </w:r>
    </w:p>
    <w:p w14:paraId="589AAB5B" w14:textId="12EB44BF" w:rsidR="00A813E8" w:rsidRDefault="00A813E8" w:rsidP="00A813E8">
      <w:pPr>
        <w:pStyle w:val="ListParagraph"/>
        <w:numPr>
          <w:ilvl w:val="3"/>
          <w:numId w:val="1"/>
        </w:numPr>
      </w:pPr>
      <w:r>
        <w:lastRenderedPageBreak/>
        <w:t>It made me think of a parable Jesus told about</w:t>
      </w:r>
      <w:r w:rsidR="00013D65">
        <w:t xml:space="preserve"> a poor man </w:t>
      </w:r>
      <w:r>
        <w:t>in Luke 16. You probably recall the story. Lazarus</w:t>
      </w:r>
      <w:r w:rsidR="005E22FB">
        <w:t>,</w:t>
      </w:r>
      <w:r>
        <w:t xml:space="preserve"> the poor man</w:t>
      </w:r>
      <w:r w:rsidR="005E22FB">
        <w:t>,</w:t>
      </w:r>
      <w:r>
        <w:t xml:space="preserve"> laid near a rich man’s gate hoping for some crumbs from the rich man’s table. Both of them die but Lazarus goes to Abraham’s </w:t>
      </w:r>
      <w:r w:rsidR="00DB0651">
        <w:t xml:space="preserve">bosom while the rich man is in tormenting flames. The rich man asks Abraham to send Lazarus over with a drop of water. But he informs him that he cannot cross over. The rich man asks Abraham if he could send Lazarus to tell his brothers to repent. </w:t>
      </w:r>
    </w:p>
    <w:p w14:paraId="41C3514E" w14:textId="494D08EC" w:rsidR="00DB0651" w:rsidRDefault="00DB0651" w:rsidP="00A813E8">
      <w:pPr>
        <w:pStyle w:val="ListParagraph"/>
        <w:numPr>
          <w:ilvl w:val="3"/>
          <w:numId w:val="1"/>
        </w:numPr>
      </w:pPr>
      <w:r>
        <w:t xml:space="preserve">Here’s what I want you to understand. Listen how the parable ends. </w:t>
      </w:r>
    </w:p>
    <w:p w14:paraId="2B5C2D23" w14:textId="56E1EC34" w:rsidR="00DB0651" w:rsidRDefault="00DB0651" w:rsidP="00DB0651">
      <w:pPr>
        <w:pStyle w:val="ListParagraph"/>
        <w:numPr>
          <w:ilvl w:val="4"/>
          <w:numId w:val="1"/>
        </w:numPr>
      </w:pPr>
      <w:r w:rsidRPr="00DB0651">
        <w:t xml:space="preserve">(Lk. 16:27-31)  </w:t>
      </w:r>
      <w:r w:rsidRPr="00DB0651">
        <w:rPr>
          <w:vertAlign w:val="superscript"/>
        </w:rPr>
        <w:t>27</w:t>
      </w:r>
      <w:r w:rsidRPr="00DB0651">
        <w:t xml:space="preserve"> And he said, 'Then I beg you, father, to send him to my father's house--  </w:t>
      </w:r>
      <w:r w:rsidRPr="00DB0651">
        <w:rPr>
          <w:vertAlign w:val="superscript"/>
        </w:rPr>
        <w:t>28</w:t>
      </w:r>
      <w:r w:rsidRPr="00DB0651">
        <w:t xml:space="preserve"> for I have five brothers-- so that he may warn them, lest they also come into this place of torment.'  </w:t>
      </w:r>
      <w:r w:rsidRPr="00DB0651">
        <w:rPr>
          <w:vertAlign w:val="superscript"/>
        </w:rPr>
        <w:t>29</w:t>
      </w:r>
      <w:r w:rsidRPr="00DB0651">
        <w:t xml:space="preserve"> But Abraham said, 'They have Moses and the Prophets; let them hear them.'  </w:t>
      </w:r>
      <w:r w:rsidRPr="00DB0651">
        <w:rPr>
          <w:vertAlign w:val="superscript"/>
        </w:rPr>
        <w:t>30</w:t>
      </w:r>
      <w:r w:rsidRPr="00DB0651">
        <w:t xml:space="preserve"> And he said, 'No, father Abraham, but if someone goes to them from the dead, they will repent.'  </w:t>
      </w:r>
      <w:r w:rsidRPr="00DB0651">
        <w:rPr>
          <w:vertAlign w:val="superscript"/>
        </w:rPr>
        <w:t>31</w:t>
      </w:r>
      <w:r w:rsidRPr="00DB0651">
        <w:t xml:space="preserve"> He said to him, 'If they do not hear Moses and the Prophets, neither will they be convinced if someone should rise from the dead.'"</w:t>
      </w:r>
    </w:p>
    <w:p w14:paraId="535D45E3" w14:textId="5854B539" w:rsidR="00DB0651" w:rsidRDefault="00DB0651" w:rsidP="00DB0651">
      <w:pPr>
        <w:pStyle w:val="ListParagraph"/>
        <w:numPr>
          <w:ilvl w:val="4"/>
          <w:numId w:val="1"/>
        </w:numPr>
      </w:pPr>
      <w:r>
        <w:t xml:space="preserve">Did you hear that? What Jesus is saying here is that the Scriptures are sufficient. If </w:t>
      </w:r>
      <w:r w:rsidR="00013D65">
        <w:t>they</w:t>
      </w:r>
      <w:r>
        <w:t xml:space="preserve"> will not hear what the bible is saying then they would not listen to someone from the dead. </w:t>
      </w:r>
    </w:p>
    <w:p w14:paraId="648A2EFF" w14:textId="419EA62E" w:rsidR="00DB0651" w:rsidRDefault="00DB0651" w:rsidP="00DB0651">
      <w:pPr>
        <w:pStyle w:val="ListParagraph"/>
        <w:numPr>
          <w:ilvl w:val="4"/>
          <w:numId w:val="1"/>
        </w:numPr>
      </w:pPr>
      <w:r>
        <w:t xml:space="preserve">We need to believe the bible is sufficient and is the only source for faith. Faith comes by hearing the word of Christ. </w:t>
      </w:r>
    </w:p>
    <w:p w14:paraId="70AEE9D8" w14:textId="4452DB4D" w:rsidR="00DB0651" w:rsidRDefault="0090273F" w:rsidP="0090273F">
      <w:pPr>
        <w:pStyle w:val="ListParagraph"/>
        <w:numPr>
          <w:ilvl w:val="1"/>
          <w:numId w:val="1"/>
        </w:numPr>
      </w:pPr>
      <w:r>
        <w:t>So, we sa</w:t>
      </w:r>
      <w:r w:rsidR="00E959CA">
        <w:t>w</w:t>
      </w:r>
      <w:r>
        <w:t xml:space="preserve"> the setting of this story. When, where, who was there and what they were doing. But now we get to see what happened while they were having dinner which can only be described as extravagant love of Jesus. </w:t>
      </w:r>
    </w:p>
    <w:p w14:paraId="0558F788" w14:textId="657B4A6D" w:rsidR="0090273F" w:rsidRDefault="0090273F" w:rsidP="0090273F">
      <w:pPr>
        <w:pStyle w:val="ListParagraph"/>
        <w:numPr>
          <w:ilvl w:val="2"/>
          <w:numId w:val="1"/>
        </w:numPr>
      </w:pPr>
      <w:r w:rsidRPr="00DB7236">
        <w:rPr>
          <w:b/>
          <w:bCs/>
          <w:u w:val="single"/>
        </w:rPr>
        <w:t>The one who had been dead is reclined at the table with Jesus</w:t>
      </w:r>
      <w:r>
        <w:t xml:space="preserve">. Martha is serving but what about Mary? </w:t>
      </w:r>
    </w:p>
    <w:p w14:paraId="45E32DD6" w14:textId="0C752C53" w:rsidR="0090273F" w:rsidRDefault="0090273F" w:rsidP="0090273F">
      <w:pPr>
        <w:pStyle w:val="ListParagraph"/>
        <w:numPr>
          <w:ilvl w:val="3"/>
          <w:numId w:val="1"/>
        </w:numPr>
      </w:pPr>
      <w:r>
        <w:t xml:space="preserve">If we think back through this story, there seems to be </w:t>
      </w:r>
      <w:r w:rsidRPr="005E22FB">
        <w:rPr>
          <w:u w:val="single"/>
        </w:rPr>
        <w:t>a silent protest from Mary</w:t>
      </w:r>
      <w:r>
        <w:t xml:space="preserve">. When Jesus finally arrived, she had to </w:t>
      </w:r>
      <w:r w:rsidR="00870F06">
        <w:t xml:space="preserve">be </w:t>
      </w:r>
      <w:r>
        <w:t xml:space="preserve">called to come out. </w:t>
      </w:r>
    </w:p>
    <w:p w14:paraId="66C70DF7" w14:textId="6C87AEB2" w:rsidR="0090273F" w:rsidRDefault="0013046E" w:rsidP="0090273F">
      <w:pPr>
        <w:pStyle w:val="ListParagraph"/>
        <w:numPr>
          <w:ilvl w:val="3"/>
          <w:numId w:val="1"/>
        </w:numPr>
      </w:pPr>
      <w:r>
        <w:t xml:space="preserve">Of course, Jesus raises Mary’s brother from the dead but it seems Jesus leaves very quickly. </w:t>
      </w:r>
    </w:p>
    <w:p w14:paraId="5A80BD46" w14:textId="33D99DEF" w:rsidR="0013046E" w:rsidRDefault="0013046E" w:rsidP="0090273F">
      <w:pPr>
        <w:pStyle w:val="ListParagraph"/>
        <w:numPr>
          <w:ilvl w:val="3"/>
          <w:numId w:val="1"/>
        </w:numPr>
      </w:pPr>
      <w:r>
        <w:t>So, I think it’s right to think that Mary’s love for Jesus has</w:t>
      </w:r>
      <w:r w:rsidR="00D65E7B">
        <w:t xml:space="preserve"> </w:t>
      </w:r>
      <w:r>
        <w:t>bee</w:t>
      </w:r>
      <w:r w:rsidR="00870F06">
        <w:t>n building</w:t>
      </w:r>
      <w:r>
        <w:t>. I can say from what happens that though she loved Jesus, she had not yet had the opportunity to show i</w:t>
      </w:r>
      <w:r w:rsidR="00870F06">
        <w:t>t</w:t>
      </w:r>
      <w:r>
        <w:t xml:space="preserve">. </w:t>
      </w:r>
    </w:p>
    <w:p w14:paraId="4EEFA1F8" w14:textId="5C98291B" w:rsidR="0013046E" w:rsidRDefault="0013046E" w:rsidP="0090273F">
      <w:pPr>
        <w:pStyle w:val="ListParagraph"/>
        <w:numPr>
          <w:ilvl w:val="3"/>
          <w:numId w:val="1"/>
        </w:numPr>
      </w:pPr>
      <w:r>
        <w:t xml:space="preserve">When John says, “Mary therefore…” that’s like saying everything that has happened recently is a result of what’s about to take place. </w:t>
      </w:r>
    </w:p>
    <w:p w14:paraId="546DCEC5" w14:textId="1364D733" w:rsidR="0013046E" w:rsidRDefault="00870F06" w:rsidP="0090273F">
      <w:pPr>
        <w:pStyle w:val="ListParagraph"/>
        <w:numPr>
          <w:ilvl w:val="3"/>
          <w:numId w:val="1"/>
        </w:numPr>
      </w:pPr>
      <w:r>
        <w:t>So,</w:t>
      </w:r>
      <w:r w:rsidR="0013046E">
        <w:t xml:space="preserve"> what did Mary do? </w:t>
      </w:r>
      <w:r w:rsidR="00A15EB1">
        <w:t>She had seen the glory of God and now s</w:t>
      </w:r>
      <w:r>
        <w:t>he worship</w:t>
      </w:r>
      <w:r w:rsidR="00A15EB1">
        <w:t>s Jesus</w:t>
      </w:r>
      <w:r>
        <w:t>.</w:t>
      </w:r>
    </w:p>
    <w:p w14:paraId="74D594AB" w14:textId="745EBF56" w:rsidR="00D131E3" w:rsidRDefault="00D131E3" w:rsidP="00D131E3">
      <w:pPr>
        <w:pStyle w:val="ListParagraph"/>
        <w:numPr>
          <w:ilvl w:val="4"/>
          <w:numId w:val="1"/>
        </w:numPr>
      </w:pPr>
      <w:r>
        <w:t xml:space="preserve">Mary took a pound of costly oil made from pure nard which is known to only be available in India and she poured it out on Jesus’ feet while wiping his feet with her hear. </w:t>
      </w:r>
    </w:p>
    <w:p w14:paraId="0A695923" w14:textId="6F59BB48" w:rsidR="00D131E3" w:rsidRDefault="00870F06" w:rsidP="00E2717C">
      <w:pPr>
        <w:pStyle w:val="ListParagraph"/>
        <w:numPr>
          <w:ilvl w:val="5"/>
          <w:numId w:val="1"/>
        </w:numPr>
      </w:pPr>
      <w:r>
        <w:t xml:space="preserve">This is an amazing witness to the truths concerning who Jesus is and </w:t>
      </w:r>
      <w:r w:rsidR="00AD6052">
        <w:t xml:space="preserve">what he has done. </w:t>
      </w:r>
    </w:p>
    <w:p w14:paraId="6072AD4C" w14:textId="10535381" w:rsidR="00AD6052" w:rsidRDefault="00AD6052" w:rsidP="00D131E3">
      <w:pPr>
        <w:pStyle w:val="ListParagraph"/>
        <w:numPr>
          <w:ilvl w:val="4"/>
          <w:numId w:val="1"/>
        </w:numPr>
      </w:pPr>
      <w:r>
        <w:t xml:space="preserve">I remember not long out of high school; I was working for a row crop farmer. We spraying soybeans and he had hired an airplane to spray. </w:t>
      </w:r>
      <w:r w:rsidR="005E22FB">
        <w:t>So,</w:t>
      </w:r>
      <w:r>
        <w:t xml:space="preserve"> I was there to help fill the airplane with water and the chemicals. As I was measuring and pouring the chemical my boss said, “Be careful. That 2 ½ gal jug costs $500.” Thanks for telling me. Now I’m too nervous to do my job. </w:t>
      </w:r>
    </w:p>
    <w:p w14:paraId="601CB002" w14:textId="486F10C2" w:rsidR="00AD6052" w:rsidRDefault="00AD6052" w:rsidP="00D131E3">
      <w:pPr>
        <w:pStyle w:val="ListParagraph"/>
        <w:numPr>
          <w:ilvl w:val="4"/>
          <w:numId w:val="1"/>
        </w:numPr>
      </w:pPr>
      <w:r>
        <w:t xml:space="preserve">That pales in comparison to what Mary has just poured out on Jesus’ feet. </w:t>
      </w:r>
      <w:r w:rsidR="00440BAF">
        <w:t>Later in the story,</w:t>
      </w:r>
      <w:r>
        <w:t xml:space="preserve"> Judas estimates the value of this oil at 300 denarii. </w:t>
      </w:r>
    </w:p>
    <w:p w14:paraId="7168C044" w14:textId="00937A91" w:rsidR="00AD6052" w:rsidRDefault="00AD6052" w:rsidP="00AD6052">
      <w:pPr>
        <w:pStyle w:val="ListParagraph"/>
        <w:numPr>
          <w:ilvl w:val="5"/>
          <w:numId w:val="1"/>
        </w:numPr>
      </w:pPr>
      <w:r>
        <w:lastRenderedPageBreak/>
        <w:t xml:space="preserve">In Matthew 20:2, we get some idea of how much this was worth. </w:t>
      </w:r>
      <w:r w:rsidRPr="00AD6052">
        <w:t xml:space="preserve">(Matt. 20:2)  </w:t>
      </w:r>
      <w:r w:rsidRPr="00AD6052">
        <w:rPr>
          <w:vertAlign w:val="superscript"/>
        </w:rPr>
        <w:t>2</w:t>
      </w:r>
      <w:r w:rsidRPr="00AD6052">
        <w:t xml:space="preserve"> After agreeing with the laborers for a denarius a day, he sent them into his vineyard.</w:t>
      </w:r>
    </w:p>
    <w:p w14:paraId="34D1BDAE" w14:textId="1E209D85" w:rsidR="00AD6052" w:rsidRDefault="00AD6052" w:rsidP="00AD6052">
      <w:pPr>
        <w:pStyle w:val="ListParagraph"/>
        <w:numPr>
          <w:ilvl w:val="5"/>
          <w:numId w:val="1"/>
        </w:numPr>
      </w:pPr>
      <w:r>
        <w:t xml:space="preserve">In other words, this was probably worth a year’s wages for the common day laborer. </w:t>
      </w:r>
    </w:p>
    <w:p w14:paraId="6447CB02" w14:textId="4D831205" w:rsidR="003B4AF8" w:rsidRDefault="003B4AF8" w:rsidP="00AD6052">
      <w:pPr>
        <w:pStyle w:val="ListParagraph"/>
        <w:numPr>
          <w:ilvl w:val="5"/>
          <w:numId w:val="1"/>
        </w:numPr>
      </w:pPr>
      <w:r>
        <w:t xml:space="preserve">One question that might arise in your mind, is this the standard for worshiping Jesus? I think this scene speaks more to the worth of Jesus rather than the amount of money you might spend to worship him. </w:t>
      </w:r>
    </w:p>
    <w:p w14:paraId="38571D70" w14:textId="16394BAD" w:rsidR="003B4AF8" w:rsidRDefault="003B4AF8" w:rsidP="00AD6052">
      <w:pPr>
        <w:pStyle w:val="ListParagraph"/>
        <w:numPr>
          <w:ilvl w:val="5"/>
          <w:numId w:val="1"/>
        </w:numPr>
      </w:pPr>
      <w:r>
        <w:t>The woman who put in her only two coins was displaying extravagant love</w:t>
      </w:r>
      <w:r w:rsidR="00337F06">
        <w:t xml:space="preserve">. </w:t>
      </w:r>
      <w:r w:rsidR="00440BAF">
        <w:t>But it was all she had!</w:t>
      </w:r>
    </w:p>
    <w:p w14:paraId="36D875BA" w14:textId="01040F24" w:rsidR="00337F06" w:rsidRDefault="00337F06" w:rsidP="00AD6052">
      <w:pPr>
        <w:pStyle w:val="ListParagraph"/>
        <w:numPr>
          <w:ilvl w:val="5"/>
          <w:numId w:val="1"/>
        </w:numPr>
      </w:pPr>
      <w:r>
        <w:t>And Jesus goes so far to say that if you give a cup of cold water in his name, you ha</w:t>
      </w:r>
      <w:r w:rsidR="00440BAF">
        <w:t>ve given it to me</w:t>
      </w:r>
      <w:r>
        <w:t xml:space="preserve">. </w:t>
      </w:r>
    </w:p>
    <w:p w14:paraId="273D997B" w14:textId="65999747" w:rsidR="00337F06" w:rsidRDefault="00337F06" w:rsidP="00AD6052">
      <w:pPr>
        <w:pStyle w:val="ListParagraph"/>
        <w:numPr>
          <w:ilvl w:val="5"/>
          <w:numId w:val="1"/>
        </w:numPr>
      </w:pPr>
      <w:r>
        <w:t xml:space="preserve">But, no matter what, it’s impossible to please the Lord without faith. </w:t>
      </w:r>
    </w:p>
    <w:p w14:paraId="504D679E" w14:textId="39D94B08" w:rsidR="00337F06" w:rsidRDefault="00337F06" w:rsidP="00337F06">
      <w:pPr>
        <w:pStyle w:val="ListParagraph"/>
        <w:numPr>
          <w:ilvl w:val="6"/>
          <w:numId w:val="1"/>
        </w:numPr>
      </w:pPr>
      <w:r w:rsidRPr="00337F06">
        <w:t xml:space="preserve">(Heb. 11:4) </w:t>
      </w:r>
      <w:r w:rsidRPr="00337F06">
        <w:rPr>
          <w:vertAlign w:val="superscript"/>
        </w:rPr>
        <w:t>4</w:t>
      </w:r>
      <w:r w:rsidRPr="00337F06">
        <w:t xml:space="preserve"> </w:t>
      </w:r>
      <w:r w:rsidRPr="00337F06">
        <w:rPr>
          <w:u w:val="single"/>
        </w:rPr>
        <w:t>By faith</w:t>
      </w:r>
      <w:r w:rsidRPr="00337F06">
        <w:t xml:space="preserve"> Abel offered to God a more acceptable sacrifice than Cain</w:t>
      </w:r>
    </w:p>
    <w:p w14:paraId="60204F31" w14:textId="01A966CC" w:rsidR="00337F06" w:rsidRDefault="00337F06" w:rsidP="00337F06">
      <w:pPr>
        <w:pStyle w:val="ListParagraph"/>
        <w:numPr>
          <w:ilvl w:val="6"/>
          <w:numId w:val="1"/>
        </w:numPr>
      </w:pPr>
      <w:r>
        <w:t>The difference wasn’t meat versus vegetables but faith!</w:t>
      </w:r>
    </w:p>
    <w:p w14:paraId="5AD951B6" w14:textId="34CE33C5" w:rsidR="00337F06" w:rsidRDefault="00337F06" w:rsidP="00337F06">
      <w:pPr>
        <w:pStyle w:val="ListParagraph"/>
        <w:numPr>
          <w:ilvl w:val="6"/>
          <w:numId w:val="1"/>
        </w:numPr>
      </w:pPr>
      <w:r>
        <w:t>All of our gifts are insufficient without faith! Indeed, a year’s salary fails to display the worth of Jesus.</w:t>
      </w:r>
      <w:r w:rsidR="00440BAF">
        <w:t xml:space="preserve"> He is worth far more than that.</w:t>
      </w:r>
      <w:r>
        <w:t xml:space="preserve"> </w:t>
      </w:r>
      <w:r w:rsidR="00244318">
        <w:t xml:space="preserve">Yet, by faith, it is a beautiful thing according to Jesus in Matthew 26. </w:t>
      </w:r>
    </w:p>
    <w:p w14:paraId="5BCD061A" w14:textId="410417F4" w:rsidR="00E2717C" w:rsidRDefault="009B1ADA" w:rsidP="00E2717C">
      <w:pPr>
        <w:pStyle w:val="ListParagraph"/>
        <w:numPr>
          <w:ilvl w:val="3"/>
          <w:numId w:val="1"/>
        </w:numPr>
      </w:pPr>
      <w:r>
        <w:t xml:space="preserve">Clearly, this posture of humility reveals what Mary’s believes about Jesus. We cannot worship Christ </w:t>
      </w:r>
      <w:r w:rsidR="00580E49">
        <w:t xml:space="preserve">rightly </w:t>
      </w:r>
      <w:r>
        <w:t xml:space="preserve">without humility! </w:t>
      </w:r>
    </w:p>
    <w:p w14:paraId="314C059A" w14:textId="7E60BE6F" w:rsidR="009B1ADA" w:rsidRDefault="009B1ADA" w:rsidP="009B1ADA">
      <w:pPr>
        <w:pStyle w:val="ListParagraph"/>
        <w:numPr>
          <w:ilvl w:val="4"/>
          <w:numId w:val="1"/>
        </w:numPr>
      </w:pPr>
      <w:r>
        <w:t xml:space="preserve">How do you think about the worth of Jesus? </w:t>
      </w:r>
    </w:p>
    <w:p w14:paraId="075AC2C7" w14:textId="36E5A9D1" w:rsidR="00CF2D82" w:rsidRDefault="009B1ADA" w:rsidP="00CF2D82">
      <w:pPr>
        <w:pStyle w:val="ListParagraph"/>
        <w:numPr>
          <w:ilvl w:val="4"/>
          <w:numId w:val="1"/>
        </w:numPr>
      </w:pPr>
      <w:r>
        <w:t xml:space="preserve">How great a distance is there between </w:t>
      </w:r>
      <w:r w:rsidR="00CF2D82">
        <w:t>you and Jesus? I often think of that painting in the Sistine Chapel which Michelangelo painted of God and Adam. As they reach towards each other the space between them seems oh so small</w:t>
      </w:r>
      <w:r w:rsidR="00580E49">
        <w:t>.</w:t>
      </w:r>
      <w:r w:rsidR="00CF2D82">
        <w:t xml:space="preserve"> </w:t>
      </w:r>
      <w:r w:rsidR="00580E49">
        <w:t>Y</w:t>
      </w:r>
      <w:r w:rsidR="00CF2D82">
        <w:t xml:space="preserve">et is </w:t>
      </w:r>
      <w:r w:rsidR="00580E49">
        <w:t xml:space="preserve">there not </w:t>
      </w:r>
      <w:r w:rsidR="00CF2D82">
        <w:t xml:space="preserve">an enormous difference between God and man! </w:t>
      </w:r>
    </w:p>
    <w:p w14:paraId="22B7832A" w14:textId="7A819AC5" w:rsidR="00CF2D82" w:rsidRDefault="00CF2D82" w:rsidP="00CF2D82">
      <w:pPr>
        <w:pStyle w:val="ListParagraph"/>
        <w:numPr>
          <w:ilvl w:val="4"/>
          <w:numId w:val="1"/>
        </w:numPr>
      </w:pPr>
      <w:r>
        <w:t xml:space="preserve">Such a span but the simplest of things demonstrates this reality when we thank the Lord for the food KNOWING from whom it came.  </w:t>
      </w:r>
    </w:p>
    <w:p w14:paraId="1C8AF429" w14:textId="73C11182" w:rsidR="00AF0A7A" w:rsidRDefault="00CF2D82" w:rsidP="00CF2D82">
      <w:pPr>
        <w:pStyle w:val="ListParagraph"/>
        <w:numPr>
          <w:ilvl w:val="4"/>
          <w:numId w:val="1"/>
        </w:numPr>
      </w:pPr>
      <w:r>
        <w:t xml:space="preserve">That’s why we hear in Scripture these </w:t>
      </w:r>
      <w:r w:rsidR="00AF0A7A">
        <w:t xml:space="preserve">words of bowing down before God. There are several places where those who worship God are on their face before him. Our posture says something about how we think about the Lord. </w:t>
      </w:r>
    </w:p>
    <w:p w14:paraId="591B652F" w14:textId="01191425" w:rsidR="00CF2D82" w:rsidRDefault="00AF0A7A" w:rsidP="00CF2D82">
      <w:pPr>
        <w:pStyle w:val="ListParagraph"/>
        <w:numPr>
          <w:ilvl w:val="4"/>
          <w:numId w:val="1"/>
        </w:numPr>
      </w:pPr>
      <w:r>
        <w:t xml:space="preserve">Mary is at the feet of Jesus. That is the right and humble place of worship. </w:t>
      </w:r>
    </w:p>
    <w:p w14:paraId="281C87C2" w14:textId="389BD116" w:rsidR="00DA4FDD" w:rsidRDefault="00280CCB" w:rsidP="00DA4FDD">
      <w:pPr>
        <w:pStyle w:val="ListParagraph"/>
        <w:numPr>
          <w:ilvl w:val="5"/>
          <w:numId w:val="1"/>
        </w:numPr>
      </w:pPr>
      <w:r>
        <w:t>Back in ch. 1 of John we heard John the Baptist says, “</w:t>
      </w:r>
      <w:r w:rsidRPr="00280CCB">
        <w:t xml:space="preserve">he who comes after me, the strap of whose sandal I am not </w:t>
      </w:r>
      <w:r w:rsidRPr="00280CCB">
        <w:rPr>
          <w:u w:val="single"/>
        </w:rPr>
        <w:t>worthy</w:t>
      </w:r>
      <w:r w:rsidRPr="00280CCB">
        <w:t xml:space="preserve"> to untie." (Jn. 1:27)</w:t>
      </w:r>
    </w:p>
    <w:p w14:paraId="4CB10592" w14:textId="215838A3" w:rsidR="00DA4FDD" w:rsidRDefault="00DA4FDD" w:rsidP="00DA4FDD">
      <w:pPr>
        <w:pStyle w:val="ListParagraph"/>
        <w:numPr>
          <w:ilvl w:val="5"/>
          <w:numId w:val="1"/>
        </w:numPr>
      </w:pPr>
      <w:r>
        <w:t xml:space="preserve">Humility is dying to self while pride is living for self. </w:t>
      </w:r>
    </w:p>
    <w:p w14:paraId="50818F9E" w14:textId="180650A7" w:rsidR="00DA4FDD" w:rsidRDefault="00DA4FDD" w:rsidP="00DA4FDD">
      <w:pPr>
        <w:pStyle w:val="ListParagraph"/>
        <w:numPr>
          <w:ilvl w:val="6"/>
          <w:numId w:val="1"/>
        </w:numPr>
      </w:pPr>
      <w:r>
        <w:t>And John the Baptist lived his life like that</w:t>
      </w:r>
      <w:r w:rsidR="00580E49">
        <w:t xml:space="preserve"> when he said, “</w:t>
      </w:r>
      <w:r>
        <w:t>He must increase and I must decrease!</w:t>
      </w:r>
      <w:r w:rsidR="00580E49">
        <w:t>”</w:t>
      </w:r>
      <w:r>
        <w:t xml:space="preserve"> </w:t>
      </w:r>
    </w:p>
    <w:p w14:paraId="3F1A6ED6" w14:textId="1AE0EE5B" w:rsidR="006775B5" w:rsidRDefault="006775B5" w:rsidP="00280CCB">
      <w:pPr>
        <w:pStyle w:val="ListParagraph"/>
        <w:numPr>
          <w:ilvl w:val="5"/>
          <w:numId w:val="1"/>
        </w:numPr>
      </w:pPr>
      <w:r>
        <w:t xml:space="preserve">Humility is self-less. Pride is selfish. </w:t>
      </w:r>
    </w:p>
    <w:p w14:paraId="19C7A380" w14:textId="4550DFDF" w:rsidR="00A76E84" w:rsidRDefault="00A76E84" w:rsidP="00A76E84">
      <w:pPr>
        <w:pStyle w:val="ListParagraph"/>
        <w:numPr>
          <w:ilvl w:val="2"/>
          <w:numId w:val="1"/>
        </w:numPr>
      </w:pPr>
      <w:r>
        <w:t>I conclude that Mary</w:t>
      </w:r>
      <w:r w:rsidR="00DA4FDD">
        <w:t>’s</w:t>
      </w:r>
      <w:r>
        <w:t xml:space="preserve"> faith in Jesus is clearly displayed in her actions. </w:t>
      </w:r>
      <w:r w:rsidR="00DA4FDD">
        <w:t>Indeed, her response is the right response to seeing the glory of God. Jesus had worked in such a way that she would see it and we know that she did by her worship of Jesus.</w:t>
      </w:r>
    </w:p>
    <w:p w14:paraId="7440803B" w14:textId="47DDBE98" w:rsidR="00E959CA" w:rsidRDefault="005B0FA7" w:rsidP="00E959CA">
      <w:pPr>
        <w:pStyle w:val="ListParagraph"/>
        <w:numPr>
          <w:ilvl w:val="1"/>
          <w:numId w:val="1"/>
        </w:numPr>
      </w:pPr>
      <w:r>
        <w:t xml:space="preserve">But not everyone responded to God’s glory in humility and worship. Judas’ response is </w:t>
      </w:r>
      <w:r w:rsidR="00E959CA">
        <w:t xml:space="preserve">in contrast to Mary’s. The second tale of two loves reveals </w:t>
      </w:r>
      <w:r w:rsidR="00167A1E">
        <w:t>an</w:t>
      </w:r>
      <w:r w:rsidR="00E959CA">
        <w:t>other love. And while I have already concluded in my point that Judas displays love for self, it’s really not that clear at first. Let’s take a look.</w:t>
      </w:r>
    </w:p>
    <w:p w14:paraId="2B36AE5C" w14:textId="5F9457CA" w:rsidR="00E959CA" w:rsidRDefault="00E959CA" w:rsidP="00E959CA">
      <w:pPr>
        <w:pStyle w:val="ListParagraph"/>
        <w:numPr>
          <w:ilvl w:val="2"/>
          <w:numId w:val="1"/>
        </w:numPr>
      </w:pPr>
      <w:r>
        <w:t xml:space="preserve">John helps us know that Judas’ response is in contrast to Mary’s by his use of the word “but” in verse 4. It’s worth noting that although John clearly identifies Judas as one of Jesus’ disciples, he is also labeled </w:t>
      </w:r>
      <w:r w:rsidRPr="00614DEB">
        <w:rPr>
          <w:u w:val="single"/>
        </w:rPr>
        <w:t>in hindsight</w:t>
      </w:r>
      <w:r>
        <w:t xml:space="preserve"> as the one who was about to betray Jesus. </w:t>
      </w:r>
    </w:p>
    <w:p w14:paraId="58F8D280" w14:textId="7F5E3D64" w:rsidR="00E959CA" w:rsidRDefault="00E959CA" w:rsidP="00E959CA">
      <w:pPr>
        <w:pStyle w:val="ListParagraph"/>
        <w:numPr>
          <w:ilvl w:val="3"/>
          <w:numId w:val="1"/>
        </w:numPr>
      </w:pPr>
      <w:r>
        <w:lastRenderedPageBreak/>
        <w:t>Looking back often (not always) helps us put the pieces together. And that what John has done here</w:t>
      </w:r>
      <w:r w:rsidR="00CE3807">
        <w:t xml:space="preserve"> by the aid of the Holy Spirit</w:t>
      </w:r>
      <w:r>
        <w:t xml:space="preserve">. </w:t>
      </w:r>
    </w:p>
    <w:p w14:paraId="0AA7910E" w14:textId="75DA1D45" w:rsidR="00E959CA" w:rsidRDefault="00E959CA" w:rsidP="00E959CA">
      <w:pPr>
        <w:pStyle w:val="ListParagraph"/>
        <w:numPr>
          <w:ilvl w:val="3"/>
          <w:numId w:val="1"/>
        </w:numPr>
      </w:pPr>
      <w:r>
        <w:t xml:space="preserve">Let’s hear what Judas says in response to what Mary did. </w:t>
      </w:r>
      <w:r w:rsidR="00104887" w:rsidRPr="00104887">
        <w:t xml:space="preserve">(Jn. 12:5)  </w:t>
      </w:r>
      <w:r w:rsidR="00104887" w:rsidRPr="00104887">
        <w:rPr>
          <w:vertAlign w:val="superscript"/>
        </w:rPr>
        <w:t>5</w:t>
      </w:r>
      <w:r w:rsidR="00104887" w:rsidRPr="00104887">
        <w:t xml:space="preserve"> "Why was this ointment not sold for three hundred denarii and given to the poor?"</w:t>
      </w:r>
    </w:p>
    <w:p w14:paraId="4BA1CB83" w14:textId="43A74561" w:rsidR="00104887" w:rsidRDefault="00104887" w:rsidP="00104887">
      <w:pPr>
        <w:pStyle w:val="ListParagraph"/>
        <w:numPr>
          <w:ilvl w:val="4"/>
          <w:numId w:val="1"/>
        </w:numPr>
      </w:pPr>
      <w:r>
        <w:t>That sounds very r</w:t>
      </w:r>
      <w:r w:rsidR="00614DEB">
        <w:t>eligious</w:t>
      </w:r>
      <w:r>
        <w:t xml:space="preserve"> and </w:t>
      </w:r>
      <w:r w:rsidR="00614DEB">
        <w:t>good</w:t>
      </w:r>
      <w:r>
        <w:t xml:space="preserve">, doesn’t it? </w:t>
      </w:r>
      <w:r w:rsidR="007C3E6F">
        <w:t>Judas wasn’t alone. All</w:t>
      </w:r>
      <w:r>
        <w:t xml:space="preserve"> of the other disciples </w:t>
      </w:r>
      <w:r w:rsidR="007C3E6F">
        <w:t xml:space="preserve">thought the same thing </w:t>
      </w:r>
      <w:r w:rsidR="00505D8A">
        <w:t>because the other Gospels say:</w:t>
      </w:r>
    </w:p>
    <w:p w14:paraId="6D67BA80" w14:textId="0EC96CA9" w:rsidR="00505D8A" w:rsidRPr="007C3E6F" w:rsidRDefault="00207276" w:rsidP="00505D8A">
      <w:pPr>
        <w:pStyle w:val="ListParagraph"/>
        <w:numPr>
          <w:ilvl w:val="5"/>
          <w:numId w:val="1"/>
        </w:numPr>
      </w:pPr>
      <w:r>
        <w:t>One example i</w:t>
      </w:r>
      <w:r w:rsidR="007C3E6F">
        <w:t>n</w:t>
      </w:r>
      <w:r>
        <w:t xml:space="preserve"> </w:t>
      </w:r>
      <w:r w:rsidR="00505D8A">
        <w:t>M</w:t>
      </w:r>
      <w:r>
        <w:t>atthew 12</w:t>
      </w:r>
      <w:r w:rsidR="007C3E6F">
        <w:t>:8</w:t>
      </w:r>
      <w:r w:rsidR="00505D8A" w:rsidRPr="00505D8A">
        <w:t xml:space="preserve"> But the disciple</w:t>
      </w:r>
      <w:r w:rsidR="00505D8A" w:rsidRPr="007C3E6F">
        <w:rPr>
          <w:u w:val="single"/>
        </w:rPr>
        <w:t>s</w:t>
      </w:r>
      <w:r w:rsidR="00505D8A" w:rsidRPr="00505D8A">
        <w:t xml:space="preserve"> were indignant when they saw </w:t>
      </w:r>
      <w:r w:rsidR="00505D8A" w:rsidRPr="00505D8A">
        <w:rPr>
          <w:i/>
          <w:iCs/>
        </w:rPr>
        <w:t>this</w:t>
      </w:r>
    </w:p>
    <w:p w14:paraId="605A542D" w14:textId="0365F68E" w:rsidR="007C3E6F" w:rsidRDefault="007C3E6F" w:rsidP="00505D8A">
      <w:pPr>
        <w:pStyle w:val="ListParagraph"/>
        <w:numPr>
          <w:ilvl w:val="5"/>
          <w:numId w:val="1"/>
        </w:numPr>
      </w:pPr>
      <w:r>
        <w:t xml:space="preserve">What Mary did was shocking! The response by Judas should alert us to how extravagant this was. No one disputes the estimated cost of the oil. </w:t>
      </w:r>
    </w:p>
    <w:p w14:paraId="676EA1F6" w14:textId="6BA1A1A7" w:rsidR="007C3E6F" w:rsidRDefault="007C3E6F" w:rsidP="00505D8A">
      <w:pPr>
        <w:pStyle w:val="ListParagraph"/>
        <w:numPr>
          <w:ilvl w:val="5"/>
          <w:numId w:val="1"/>
        </w:numPr>
      </w:pPr>
      <w:r>
        <w:t xml:space="preserve">As I was thinking about this, it occurred to me how the disciples missed the obvious so many times but they notice this. They watched Jesus feed the 5,000 and then the 4,000 with nearly nothing yet right after that they are grumbling among themselves that they have no bread. </w:t>
      </w:r>
    </w:p>
    <w:p w14:paraId="599F511E" w14:textId="7ED1F83F" w:rsidR="007C3E6F" w:rsidRDefault="001F3E52" w:rsidP="001F3E52">
      <w:pPr>
        <w:pStyle w:val="ListParagraph"/>
        <w:numPr>
          <w:ilvl w:val="6"/>
          <w:numId w:val="1"/>
        </w:numPr>
      </w:pPr>
      <w:r>
        <w:t xml:space="preserve">I think this is comparable to seeing the speck in someone’s eye while missing the log in our own. </w:t>
      </w:r>
    </w:p>
    <w:p w14:paraId="582D959A" w14:textId="450DCCC1" w:rsidR="001F3E52" w:rsidRDefault="001F3E52" w:rsidP="001F3E52">
      <w:pPr>
        <w:pStyle w:val="ListParagraph"/>
        <w:numPr>
          <w:ilvl w:val="6"/>
          <w:numId w:val="1"/>
        </w:numPr>
      </w:pPr>
      <w:r>
        <w:t xml:space="preserve">We crave self-righteousness because we are always trying to prop up our idol of self. </w:t>
      </w:r>
    </w:p>
    <w:p w14:paraId="3D74EED7" w14:textId="1BF0B5EE" w:rsidR="001F3E52" w:rsidRDefault="001F3E52" w:rsidP="001F3E52">
      <w:pPr>
        <w:pStyle w:val="ListParagraph"/>
        <w:numPr>
          <w:ilvl w:val="3"/>
          <w:numId w:val="1"/>
        </w:numPr>
      </w:pPr>
      <w:r>
        <w:t xml:space="preserve">Since John’s focus is on Judas, let’s hear what his true motive was behind this pious statement concerning his love for the poor. </w:t>
      </w:r>
    </w:p>
    <w:p w14:paraId="7C80266D" w14:textId="61E681DB" w:rsidR="001F3E52" w:rsidRDefault="001F3E52" w:rsidP="001F3E52">
      <w:pPr>
        <w:pStyle w:val="ListParagraph"/>
        <w:numPr>
          <w:ilvl w:val="4"/>
          <w:numId w:val="1"/>
        </w:numPr>
      </w:pPr>
      <w:r w:rsidRPr="001F3E52">
        <w:t xml:space="preserve">(Jn. 12:6) </w:t>
      </w:r>
      <w:r w:rsidRPr="001F3E52">
        <w:rPr>
          <w:vertAlign w:val="superscript"/>
        </w:rPr>
        <w:t>6</w:t>
      </w:r>
      <w:r w:rsidRPr="001F3E52">
        <w:t xml:space="preserve"> He said this, </w:t>
      </w:r>
      <w:r w:rsidRPr="00D85701">
        <w:rPr>
          <w:u w:val="single"/>
        </w:rPr>
        <w:t>not because he cared about the poor</w:t>
      </w:r>
      <w:r w:rsidRPr="001F3E52">
        <w:t>, but because he was a thief, and having charge of the moneybag he used to help himself to what was put into it.</w:t>
      </w:r>
    </w:p>
    <w:p w14:paraId="6310938F" w14:textId="78B3ADFE" w:rsidR="001F3E52" w:rsidRDefault="001F3E52" w:rsidP="001F3E52">
      <w:pPr>
        <w:pStyle w:val="ListParagraph"/>
        <w:numPr>
          <w:ilvl w:val="4"/>
          <w:numId w:val="1"/>
        </w:numPr>
      </w:pPr>
      <w:r>
        <w:t xml:space="preserve">I know John didn’t know this about Judas when this happened. The evidence came later. All of us </w:t>
      </w:r>
      <w:r w:rsidR="00E72329">
        <w:t xml:space="preserve">were rightly taken in by Judas’ statement. We cannot see his heart. </w:t>
      </w:r>
    </w:p>
    <w:p w14:paraId="2026E1D6" w14:textId="72D3849E" w:rsidR="00E72329" w:rsidRDefault="00E72329" w:rsidP="001F3E52">
      <w:pPr>
        <w:pStyle w:val="ListParagraph"/>
        <w:numPr>
          <w:ilvl w:val="4"/>
          <w:numId w:val="1"/>
        </w:numPr>
      </w:pPr>
      <w:r>
        <w:t>Even Jesus, who knows his heart doesn’t respond in a way that reveals this.</w:t>
      </w:r>
      <w:r w:rsidR="00CE3807">
        <w:t xml:space="preserve"> At least not yet.</w:t>
      </w:r>
      <w:r>
        <w:t xml:space="preserve"> </w:t>
      </w:r>
    </w:p>
    <w:p w14:paraId="47BED7D2" w14:textId="07F7BAB6" w:rsidR="00E72329" w:rsidRDefault="00E72329" w:rsidP="00E72329">
      <w:pPr>
        <w:pStyle w:val="ListParagraph"/>
        <w:numPr>
          <w:ilvl w:val="5"/>
          <w:numId w:val="1"/>
        </w:numPr>
      </w:pPr>
      <w:r w:rsidRPr="00E72329">
        <w:t xml:space="preserve">(Jn. 12:7-8) </w:t>
      </w:r>
      <w:r w:rsidRPr="00E72329">
        <w:rPr>
          <w:vertAlign w:val="superscript"/>
        </w:rPr>
        <w:t>7</w:t>
      </w:r>
      <w:r w:rsidRPr="00E72329">
        <w:t xml:space="preserve"> Jesus said, "Leave her alone, so that she may keep it for the day of my burial.  </w:t>
      </w:r>
      <w:r w:rsidRPr="00E72329">
        <w:rPr>
          <w:vertAlign w:val="superscript"/>
        </w:rPr>
        <w:t>8</w:t>
      </w:r>
      <w:r w:rsidRPr="00E72329">
        <w:t xml:space="preserve"> For the poor you always have with you, but you do not always have me."</w:t>
      </w:r>
    </w:p>
    <w:p w14:paraId="45C28719" w14:textId="1034936C" w:rsidR="00E72329" w:rsidRDefault="00E72329" w:rsidP="00E72329">
      <w:pPr>
        <w:pStyle w:val="ListParagraph"/>
        <w:numPr>
          <w:ilvl w:val="6"/>
          <w:numId w:val="1"/>
        </w:numPr>
      </w:pPr>
      <w:r>
        <w:t xml:space="preserve">I do not have enough time to unpack all of this. But we can conclude that Jesus thought that Mary’s costly worship was right and good. He commands Judas to leave her alone. </w:t>
      </w:r>
    </w:p>
    <w:p w14:paraId="4C0840A5" w14:textId="7E2587F3" w:rsidR="00E72329" w:rsidRDefault="001E21C9" w:rsidP="00E72329">
      <w:pPr>
        <w:pStyle w:val="ListParagraph"/>
        <w:numPr>
          <w:ilvl w:val="6"/>
          <w:numId w:val="1"/>
        </w:numPr>
      </w:pPr>
      <w:r>
        <w:t>Jesus’ statement is either arrogant or he’s something far different! You will have to decide. Is Jesus, the Christ, the Son of the living God or just some ego maniac</w:t>
      </w:r>
      <w:r w:rsidR="00BA5579">
        <w:t xml:space="preserve">? </w:t>
      </w:r>
    </w:p>
    <w:p w14:paraId="566A2DF6" w14:textId="01AEFA4B" w:rsidR="0019669E" w:rsidRDefault="0019669E" w:rsidP="0019669E">
      <w:pPr>
        <w:pStyle w:val="ListParagraph"/>
        <w:numPr>
          <w:ilvl w:val="3"/>
          <w:numId w:val="1"/>
        </w:numPr>
      </w:pPr>
      <w:r>
        <w:t xml:space="preserve">I think it might be good place to point something out concerning Judas. </w:t>
      </w:r>
    </w:p>
    <w:p w14:paraId="30C4BC94" w14:textId="478F886F" w:rsidR="0019669E" w:rsidRDefault="0019669E" w:rsidP="0019669E">
      <w:pPr>
        <w:pStyle w:val="ListParagraph"/>
        <w:numPr>
          <w:ilvl w:val="4"/>
          <w:numId w:val="1"/>
        </w:numPr>
      </w:pPr>
      <w:r>
        <w:t xml:space="preserve">To hear the truth that Judas was a thief leads me to conclude that he was greedy. Greed is a sign of self-love. </w:t>
      </w:r>
      <w:r w:rsidR="00E53669">
        <w:t xml:space="preserve">He holds to his own set of moral standards. Lying and stealing are clearly opposed to God’s moral law. Judas tries to hide this with his false love for the poor. </w:t>
      </w:r>
    </w:p>
    <w:p w14:paraId="35C54A55" w14:textId="4C27880F" w:rsidR="00E53669" w:rsidRDefault="00E53669" w:rsidP="0019669E">
      <w:pPr>
        <w:pStyle w:val="ListParagraph"/>
        <w:numPr>
          <w:ilvl w:val="4"/>
          <w:numId w:val="1"/>
        </w:numPr>
      </w:pPr>
      <w:r>
        <w:t>His life ends with self-murder. Though everyone who loves self does not always end with self-harm, it ev</w:t>
      </w:r>
      <w:r w:rsidR="00CE3807">
        <w:t>entually</w:t>
      </w:r>
      <w:r>
        <w:t xml:space="preserve"> leads to </w:t>
      </w:r>
      <w:r w:rsidR="00D85701">
        <w:t>eternal death at the judgment.</w:t>
      </w:r>
      <w:r>
        <w:t xml:space="preserve"> </w:t>
      </w:r>
    </w:p>
    <w:p w14:paraId="21A57A61" w14:textId="2239E8D9" w:rsidR="00E53669" w:rsidRDefault="00E53669" w:rsidP="0019669E">
      <w:pPr>
        <w:pStyle w:val="ListParagraph"/>
        <w:numPr>
          <w:ilvl w:val="4"/>
          <w:numId w:val="1"/>
        </w:numPr>
      </w:pPr>
      <w:r>
        <w:t xml:space="preserve">No matter how much we believe it, we can never make ourselves happy. Self is greedy and a greedy heart can NEVER be satisfied. There is never enough. </w:t>
      </w:r>
    </w:p>
    <w:p w14:paraId="73680C3D" w14:textId="47406B71" w:rsidR="00E53669" w:rsidRDefault="00E53669" w:rsidP="0019669E">
      <w:pPr>
        <w:pStyle w:val="ListParagraph"/>
        <w:numPr>
          <w:ilvl w:val="4"/>
          <w:numId w:val="1"/>
        </w:numPr>
      </w:pPr>
      <w:r>
        <w:lastRenderedPageBreak/>
        <w:t xml:space="preserve">And self’s moral standard only leads to guilt and shame. Judas’ guilt for </w:t>
      </w:r>
      <w:r w:rsidR="00547543">
        <w:t xml:space="preserve">betraying Jesus led him to self-destruction. This is where self-love ends ultimately. </w:t>
      </w:r>
    </w:p>
    <w:p w14:paraId="0D66B648" w14:textId="7C80D6CD" w:rsidR="00C210B6" w:rsidRDefault="00C210B6" w:rsidP="00C210B6">
      <w:pPr>
        <w:pStyle w:val="ListParagraph"/>
        <w:numPr>
          <w:ilvl w:val="1"/>
          <w:numId w:val="1"/>
        </w:numPr>
      </w:pPr>
      <w:r>
        <w:t xml:space="preserve">We must ask ourselves, who are we? What do we love? All of us identify with Jesus or something else. </w:t>
      </w:r>
    </w:p>
    <w:p w14:paraId="0778877F" w14:textId="122A70E5" w:rsidR="00C210B6" w:rsidRDefault="00C210B6" w:rsidP="00C210B6">
      <w:pPr>
        <w:pStyle w:val="ListParagraph"/>
        <w:numPr>
          <w:ilvl w:val="2"/>
          <w:numId w:val="1"/>
        </w:numPr>
      </w:pPr>
      <w:r>
        <w:t xml:space="preserve">It’s very interesting how this story ends. By way of association with Jesus, the leaders of Israel now seek to murder Lazarus. It’s kind of funny. Though Caiaphas said that one should die for the nation, greed never stops at one. One isn’t enough. </w:t>
      </w:r>
    </w:p>
    <w:p w14:paraId="0F6009DC" w14:textId="0BD4197A" w:rsidR="00C210B6" w:rsidRDefault="00C210B6" w:rsidP="00C210B6">
      <w:pPr>
        <w:pStyle w:val="ListParagraph"/>
        <w:numPr>
          <w:ilvl w:val="2"/>
          <w:numId w:val="1"/>
        </w:numPr>
      </w:pPr>
      <w:r>
        <w:t xml:space="preserve">Why? </w:t>
      </w:r>
      <w:r w:rsidRPr="00C210B6">
        <w:t xml:space="preserve">(Jn. 12:10-11) </w:t>
      </w:r>
      <w:r w:rsidRPr="00C210B6">
        <w:rPr>
          <w:vertAlign w:val="superscript"/>
        </w:rPr>
        <w:t>10</w:t>
      </w:r>
      <w:r w:rsidRPr="00C210B6">
        <w:t xml:space="preserve"> So the chief priests made plans to put Lazarus to death as well,  </w:t>
      </w:r>
      <w:r w:rsidRPr="00C210B6">
        <w:rPr>
          <w:vertAlign w:val="superscript"/>
        </w:rPr>
        <w:t>11</w:t>
      </w:r>
      <w:r w:rsidRPr="00C210B6">
        <w:t xml:space="preserve"> </w:t>
      </w:r>
      <w:r w:rsidRPr="00C210B6">
        <w:rPr>
          <w:u w:val="single"/>
        </w:rPr>
        <w:t>because</w:t>
      </w:r>
      <w:r w:rsidRPr="00C210B6">
        <w:t xml:space="preserve"> on account of him many of the Jews were going away and believing in Jesus.</w:t>
      </w:r>
    </w:p>
    <w:p w14:paraId="62E2228D" w14:textId="5E7F6AC3" w:rsidR="00C210B6" w:rsidRDefault="00C210B6" w:rsidP="00C210B6">
      <w:pPr>
        <w:pStyle w:val="ListParagraph"/>
        <w:numPr>
          <w:ilvl w:val="2"/>
          <w:numId w:val="1"/>
        </w:numPr>
      </w:pPr>
      <w:r>
        <w:t>I hope</w:t>
      </w:r>
      <w:r w:rsidR="00061AB7">
        <w:t xml:space="preserve"> our</w:t>
      </w:r>
      <w:r>
        <w:t xml:space="preserve"> li</w:t>
      </w:r>
      <w:r w:rsidR="00CE3807">
        <w:t>ves</w:t>
      </w:r>
      <w:r>
        <w:t xml:space="preserve"> will be labeled like this. </w:t>
      </w:r>
      <w:r w:rsidR="00061AB7">
        <w:t>May we</w:t>
      </w:r>
      <w:r>
        <w:t xml:space="preserve"> be used by the Lord to sow the seed of gospel that many might hear and believe in Jesus. </w:t>
      </w:r>
    </w:p>
    <w:p w14:paraId="2A94F4DA" w14:textId="01AA98AF" w:rsidR="00C210B6" w:rsidRDefault="00C210B6" w:rsidP="00C210B6">
      <w:pPr>
        <w:pStyle w:val="ListParagraph"/>
        <w:numPr>
          <w:ilvl w:val="2"/>
          <w:numId w:val="1"/>
        </w:numPr>
      </w:pPr>
      <w:r>
        <w:t>Will you join me in filling this hill with disciples of Jesus</w:t>
      </w:r>
      <w:r w:rsidR="00825A3D">
        <w:t xml:space="preserve"> who believe he is worth laying down our lives for him?</w:t>
      </w:r>
    </w:p>
    <w:p w14:paraId="13A9E6A5" w14:textId="6B744A8F" w:rsidR="00E32FA3" w:rsidRDefault="00E32FA3" w:rsidP="00E32FA3">
      <w:pPr>
        <w:pStyle w:val="ListParagraph"/>
        <w:numPr>
          <w:ilvl w:val="0"/>
          <w:numId w:val="1"/>
        </w:numPr>
      </w:pPr>
      <w:r>
        <w:t>Response</w:t>
      </w:r>
      <w:r w:rsidR="009363DC">
        <w:t xml:space="preserve">—Pray </w:t>
      </w:r>
    </w:p>
    <w:p w14:paraId="446155F6" w14:textId="333C9548" w:rsidR="005B0FA7" w:rsidRDefault="009363DC" w:rsidP="005B0FA7">
      <w:pPr>
        <w:pStyle w:val="ListParagraph"/>
        <w:numPr>
          <w:ilvl w:val="1"/>
          <w:numId w:val="1"/>
        </w:numPr>
      </w:pPr>
      <w:r>
        <w:t>Father, o</w:t>
      </w:r>
      <w:r w:rsidR="005B0FA7">
        <w:t xml:space="preserve">ur response to </w:t>
      </w:r>
      <w:r w:rsidR="003F579A">
        <w:t>your</w:t>
      </w:r>
      <w:r w:rsidR="005B0FA7">
        <w:t xml:space="preserve"> glory of God will reveal what we think of Jesus’ worth. </w:t>
      </w:r>
    </w:p>
    <w:p w14:paraId="7659FCF3" w14:textId="38721C48" w:rsidR="00C210B6" w:rsidRDefault="003F579A" w:rsidP="003F579A">
      <w:pPr>
        <w:pStyle w:val="ListParagraph"/>
        <w:numPr>
          <w:ilvl w:val="1"/>
          <w:numId w:val="1"/>
        </w:numPr>
      </w:pPr>
      <w:r>
        <w:t>W</w:t>
      </w:r>
      <w:r w:rsidR="00C210B6">
        <w:t>e</w:t>
      </w:r>
      <w:r>
        <w:t xml:space="preserve"> will be coming to the Table which</w:t>
      </w:r>
      <w:r w:rsidR="00C210B6">
        <w:t xml:space="preserve"> </w:t>
      </w:r>
      <w:r w:rsidR="005F58A5">
        <w:t xml:space="preserve">is a public profession that </w:t>
      </w:r>
      <w:r>
        <w:t>we</w:t>
      </w:r>
      <w:r w:rsidR="005F58A5">
        <w:t xml:space="preserve"> identify with Jesus. </w:t>
      </w:r>
      <w:r>
        <w:t>We</w:t>
      </w:r>
      <w:r w:rsidR="005F58A5">
        <w:t xml:space="preserve"> are claiming that he is worthy of worship. We are remembering that Jesus’ body was broken for us and that his blood has washed our filthy garments white! </w:t>
      </w:r>
    </w:p>
    <w:p w14:paraId="77D0D543" w14:textId="43389EBE" w:rsidR="005F58A5" w:rsidRDefault="003F579A" w:rsidP="003F579A">
      <w:pPr>
        <w:pStyle w:val="ListParagraph"/>
        <w:numPr>
          <w:ilvl w:val="1"/>
          <w:numId w:val="1"/>
        </w:numPr>
      </w:pPr>
      <w:r>
        <w:t>As w</w:t>
      </w:r>
      <w:r w:rsidR="005F58A5">
        <w:t>e are about to sing, “Come ye sinners, poor and needy”</w:t>
      </w:r>
      <w:r>
        <w:t xml:space="preserve"> may this line stir our hearts to praise:</w:t>
      </w:r>
      <w:r w:rsidR="005F58A5">
        <w:t xml:space="preserve"> </w:t>
      </w:r>
    </w:p>
    <w:p w14:paraId="776FA1DC" w14:textId="617CE02C" w:rsidR="005F58A5" w:rsidRDefault="005F58A5" w:rsidP="005F58A5">
      <w:pPr>
        <w:pStyle w:val="ListParagraph"/>
        <w:numPr>
          <w:ilvl w:val="3"/>
          <w:numId w:val="1"/>
        </w:numPr>
      </w:pPr>
      <w:r w:rsidRPr="005F58A5">
        <w:t>Come, ye weary, heavy laden</w:t>
      </w:r>
      <w:r w:rsidRPr="005F58A5">
        <w:br/>
        <w:t>Lost and ruined by the fall</w:t>
      </w:r>
      <w:r w:rsidRPr="005F58A5">
        <w:br/>
        <w:t>If you tarry till you're better</w:t>
      </w:r>
      <w:r w:rsidRPr="005F58A5">
        <w:br/>
        <w:t>You will never come at all</w:t>
      </w:r>
    </w:p>
    <w:p w14:paraId="0EB0D4C0" w14:textId="05631205" w:rsidR="003F579A" w:rsidRDefault="003F579A" w:rsidP="005F58A5">
      <w:pPr>
        <w:pStyle w:val="ListParagraph"/>
        <w:numPr>
          <w:ilvl w:val="3"/>
          <w:numId w:val="1"/>
        </w:numPr>
      </w:pPr>
      <w:r>
        <w:t xml:space="preserve">This is who we were but by your grace we have been rescued. </w:t>
      </w:r>
    </w:p>
    <w:sectPr w:rsidR="003F579A" w:rsidSect="005B0FA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62E01B" w14:textId="77777777" w:rsidR="00B01578" w:rsidRDefault="00B01578" w:rsidP="00A922D2">
      <w:pPr>
        <w:spacing w:after="0" w:line="240" w:lineRule="auto"/>
      </w:pPr>
      <w:r>
        <w:separator/>
      </w:r>
    </w:p>
  </w:endnote>
  <w:endnote w:type="continuationSeparator" w:id="0">
    <w:p w14:paraId="7840235D" w14:textId="77777777" w:rsidR="00B01578" w:rsidRDefault="00B01578" w:rsidP="00A922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73373098"/>
      <w:docPartObj>
        <w:docPartGallery w:val="Page Numbers (Bottom of Page)"/>
        <w:docPartUnique/>
      </w:docPartObj>
    </w:sdtPr>
    <w:sdtEndPr/>
    <w:sdtContent>
      <w:p w14:paraId="07CAD5A4" w14:textId="09255A3C" w:rsidR="00A922D2" w:rsidRDefault="00A922D2">
        <w:pPr>
          <w:pStyle w:val="Footer"/>
        </w:pPr>
        <w:r>
          <w:rPr>
            <w:noProof/>
          </w:rPr>
          <mc:AlternateContent>
            <mc:Choice Requires="wps">
              <w:drawing>
                <wp:anchor distT="0" distB="0" distL="114300" distR="114300" simplePos="0" relativeHeight="251659264" behindDoc="0" locked="0" layoutInCell="1" allowOverlap="1" wp14:anchorId="7258127D" wp14:editId="4A00812E">
                  <wp:simplePos x="0" y="0"/>
                  <wp:positionH relativeFrom="rightMargin">
                    <wp:align>center</wp:align>
                  </wp:positionH>
                  <wp:positionV relativeFrom="bottomMargin">
                    <wp:align>top</wp:align>
                  </wp:positionV>
                  <wp:extent cx="762000" cy="895350"/>
                  <wp:effectExtent l="0" t="0" r="0" b="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0" cy="895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rFonts w:asciiTheme="majorHAnsi" w:eastAsiaTheme="majorEastAsia" w:hAnsiTheme="majorHAnsi" w:cstheme="majorBidi"/>
                                  <w:sz w:val="48"/>
                                  <w:szCs w:val="48"/>
                                </w:rPr>
                                <w:id w:val="1709992740"/>
                                <w:docPartObj>
                                  <w:docPartGallery w:val="Page Numbers (Margins)"/>
                                  <w:docPartUnique/>
                                </w:docPartObj>
                              </w:sdtPr>
                              <w:sdtEndPr/>
                              <w:sdtContent>
                                <w:sdt>
                                  <w:sdtPr>
                                    <w:rPr>
                                      <w:rFonts w:asciiTheme="majorHAnsi" w:eastAsiaTheme="majorEastAsia" w:hAnsiTheme="majorHAnsi" w:cstheme="majorBidi"/>
                                      <w:sz w:val="48"/>
                                      <w:szCs w:val="48"/>
                                    </w:rPr>
                                    <w:id w:val="-1904517296"/>
                                    <w:docPartObj>
                                      <w:docPartGallery w:val="Page Numbers (Margins)"/>
                                      <w:docPartUnique/>
                                    </w:docPartObj>
                                  </w:sdtPr>
                                  <w:sdtEndPr/>
                                  <w:sdtContent>
                                    <w:p w14:paraId="37CA3308" w14:textId="77777777" w:rsidR="00A922D2" w:rsidRDefault="00A922D2">
                                      <w:pPr>
                                        <w:jc w:val="center"/>
                                        <w:rPr>
                                          <w:rFonts w:asciiTheme="majorHAnsi" w:eastAsiaTheme="majorEastAsia" w:hAnsiTheme="majorHAnsi" w:cstheme="majorBidi"/>
                                          <w:sz w:val="48"/>
                                          <w:szCs w:val="44"/>
                                        </w:rPr>
                                      </w:pPr>
                                      <w:r>
                                        <w:rPr>
                                          <w:rFonts w:eastAsiaTheme="minorEastAsia" w:cs="Times New Roman"/>
                                        </w:rPr>
                                        <w:fldChar w:fldCharType="begin"/>
                                      </w:r>
                                      <w:r>
                                        <w:instrText xml:space="preserve"> PAGE   \* MERGEFORMAT </w:instrText>
                                      </w:r>
                                      <w:r>
                                        <w:rPr>
                                          <w:rFonts w:eastAsiaTheme="minorEastAsia" w:cs="Times New Roman"/>
                                        </w:rPr>
                                        <w:fldChar w:fldCharType="separate"/>
                                      </w:r>
                                      <w:r>
                                        <w:rPr>
                                          <w:rFonts w:asciiTheme="majorHAnsi" w:eastAsiaTheme="majorEastAsia" w:hAnsiTheme="majorHAnsi" w:cstheme="majorBidi"/>
                                          <w:noProof/>
                                          <w:sz w:val="48"/>
                                          <w:szCs w:val="48"/>
                                        </w:rPr>
                                        <w:t>2</w:t>
                                      </w:r>
                                      <w:r>
                                        <w:rPr>
                                          <w:rFonts w:asciiTheme="majorHAnsi" w:eastAsiaTheme="majorEastAsia" w:hAnsiTheme="majorHAnsi" w:cstheme="majorBidi"/>
                                          <w:noProof/>
                                          <w:sz w:val="48"/>
                                          <w:szCs w:val="48"/>
                                        </w:rPr>
                                        <w:fldChar w:fldCharType="end"/>
                                      </w:r>
                                    </w:p>
                                  </w:sdtContent>
                                </w:sdt>
                              </w:sdtContent>
                            </w:sdt>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258127D" id="Rectangle 1" o:spid="_x0000_s1026" style="position:absolute;margin-left:0;margin-top:0;width:60pt;height:70.5pt;z-index:251659264;visibility:visible;mso-wrap-style:square;mso-width-percent:0;mso-height-percent:0;mso-wrap-distance-left:9pt;mso-wrap-distance-top:0;mso-wrap-distance-right:9pt;mso-wrap-distance-bottom:0;mso-position-horizontal:center;mso-position-horizontal-relative:right-margin-area;mso-position-vertical:top;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" stroked="f">
                  <v:textbox>
                    <w:txbxContent>
                      <w:sdt>
                        <w:sdtPr>
                          <w:rPr>
                            <w:rFonts w:asciiTheme="majorHAnsi" w:eastAsiaTheme="majorEastAsia" w:hAnsiTheme="majorHAnsi" w:cstheme="majorBidi"/>
                            <w:sz w:val="48"/>
                            <w:szCs w:val="48"/>
                          </w:rPr>
                          <w:id w:val="1709992740"/>
                          <w:docPartObj>
                            <w:docPartGallery w:val="Page Numbers (Margins)"/>
                            <w:docPartUnique/>
                          </w:docPartObj>
                        </w:sdtPr>
                        <w:sdtEndPr/>
                        <w:sdtContent>
                          <w:sdt>
                            <w:sdtPr>
                              <w:rPr>
                                <w:rFonts w:asciiTheme="majorHAnsi" w:eastAsiaTheme="majorEastAsia" w:hAnsiTheme="majorHAnsi" w:cstheme="majorBidi"/>
                                <w:sz w:val="48"/>
                                <w:szCs w:val="48"/>
                              </w:rPr>
                              <w:id w:val="-1904517296"/>
                              <w:docPartObj>
                                <w:docPartGallery w:val="Page Numbers (Margins)"/>
                                <w:docPartUnique/>
                              </w:docPartObj>
                            </w:sdtPr>
                            <w:sdtEndPr/>
                            <w:sdtContent>
                              <w:p w14:paraId="37CA3308" w14:textId="77777777" w:rsidR="00A922D2" w:rsidRDefault="00A922D2">
                                <w:pPr>
                                  <w:jc w:val="center"/>
                                  <w:rPr>
                                    <w:rFonts w:asciiTheme="majorHAnsi" w:eastAsiaTheme="majorEastAsia" w:hAnsiTheme="majorHAnsi" w:cstheme="majorBidi"/>
                                    <w:sz w:val="48"/>
                                    <w:szCs w:val="44"/>
                                  </w:rPr>
                                </w:pPr>
                                <w:r>
                                  <w:rPr>
                                    <w:rFonts w:eastAsiaTheme="minorEastAsia" w:cs="Times New Roman"/>
                                  </w:rPr>
                                  <w:fldChar w:fldCharType="begin"/>
                                </w:r>
                                <w:r>
                                  <w:instrText xml:space="preserve"> PAGE   \* MERGEFORMAT </w:instrText>
                                </w:r>
                                <w:r>
                                  <w:rPr>
                                    <w:rFonts w:eastAsiaTheme="minorEastAsia" w:cs="Times New Roman"/>
                                  </w:rPr>
                                  <w:fldChar w:fldCharType="separate"/>
                                </w:r>
                                <w:r>
                                  <w:rPr>
                                    <w:rFonts w:asciiTheme="majorHAnsi" w:eastAsiaTheme="majorEastAsia" w:hAnsiTheme="majorHAnsi" w:cstheme="majorBidi"/>
                                    <w:noProof/>
                                    <w:sz w:val="48"/>
                                    <w:szCs w:val="48"/>
                                  </w:rPr>
                                  <w:t>2</w:t>
                                </w:r>
                                <w:r>
                                  <w:rPr>
                                    <w:rFonts w:asciiTheme="majorHAnsi" w:eastAsiaTheme="majorEastAsia" w:hAnsiTheme="majorHAnsi" w:cstheme="majorBidi"/>
                                    <w:noProof/>
                                    <w:sz w:val="48"/>
                                    <w:szCs w:val="48"/>
                                  </w:rPr>
                                  <w:fldChar w:fldCharType="end"/>
                                </w:r>
                              </w:p>
                            </w:sdtContent>
                          </w:sdt>
                        </w:sdtContent>
                      </w:sdt>
                    </w:txbxContent>
                  </v:textbox>
                  <w10:wrap anchorx="margin" anchory="margin"/>
                </v:rect>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5FEAC4" w14:textId="77777777" w:rsidR="00B01578" w:rsidRDefault="00B01578" w:rsidP="00A922D2">
      <w:pPr>
        <w:spacing w:after="0" w:line="240" w:lineRule="auto"/>
      </w:pPr>
      <w:r>
        <w:separator/>
      </w:r>
    </w:p>
  </w:footnote>
  <w:footnote w:type="continuationSeparator" w:id="0">
    <w:p w14:paraId="6719B916" w14:textId="77777777" w:rsidR="00B01578" w:rsidRDefault="00B01578" w:rsidP="00A922D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24240E6"/>
    <w:multiLevelType w:val="hybridMultilevel"/>
    <w:tmpl w:val="203AA966"/>
    <w:lvl w:ilvl="0" w:tplc="8E3E549A">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oNotDisplayPageBoundarie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2FA3"/>
    <w:rsid w:val="00011116"/>
    <w:rsid w:val="00013D65"/>
    <w:rsid w:val="00061AB7"/>
    <w:rsid w:val="000D13E6"/>
    <w:rsid w:val="00104887"/>
    <w:rsid w:val="0013046E"/>
    <w:rsid w:val="00167A1E"/>
    <w:rsid w:val="0019669E"/>
    <w:rsid w:val="001E21C9"/>
    <w:rsid w:val="001F3E52"/>
    <w:rsid w:val="00207276"/>
    <w:rsid w:val="00244318"/>
    <w:rsid w:val="00276DA8"/>
    <w:rsid w:val="00280CCB"/>
    <w:rsid w:val="00337F06"/>
    <w:rsid w:val="00371E5A"/>
    <w:rsid w:val="003B4AF8"/>
    <w:rsid w:val="003F579A"/>
    <w:rsid w:val="003F704A"/>
    <w:rsid w:val="00440BAF"/>
    <w:rsid w:val="00505D8A"/>
    <w:rsid w:val="00547543"/>
    <w:rsid w:val="00580E49"/>
    <w:rsid w:val="005B0FA7"/>
    <w:rsid w:val="005E22FB"/>
    <w:rsid w:val="005F58A5"/>
    <w:rsid w:val="00610BC7"/>
    <w:rsid w:val="00614DEB"/>
    <w:rsid w:val="006775B5"/>
    <w:rsid w:val="006D68F4"/>
    <w:rsid w:val="007C2628"/>
    <w:rsid w:val="007C3E6F"/>
    <w:rsid w:val="00825A3D"/>
    <w:rsid w:val="00870F06"/>
    <w:rsid w:val="0090273F"/>
    <w:rsid w:val="009363DC"/>
    <w:rsid w:val="009B1ADA"/>
    <w:rsid w:val="009D7F2E"/>
    <w:rsid w:val="00A15EB1"/>
    <w:rsid w:val="00A72ED2"/>
    <w:rsid w:val="00A76E84"/>
    <w:rsid w:val="00A813E8"/>
    <w:rsid w:val="00A922D2"/>
    <w:rsid w:val="00AB6CE1"/>
    <w:rsid w:val="00AD6052"/>
    <w:rsid w:val="00AF0A7A"/>
    <w:rsid w:val="00B01578"/>
    <w:rsid w:val="00B902E7"/>
    <w:rsid w:val="00BA5579"/>
    <w:rsid w:val="00C210B6"/>
    <w:rsid w:val="00CE3807"/>
    <w:rsid w:val="00CF2D82"/>
    <w:rsid w:val="00CF6FD6"/>
    <w:rsid w:val="00D02B14"/>
    <w:rsid w:val="00D131E3"/>
    <w:rsid w:val="00D35544"/>
    <w:rsid w:val="00D42306"/>
    <w:rsid w:val="00D65E7B"/>
    <w:rsid w:val="00D80053"/>
    <w:rsid w:val="00D85701"/>
    <w:rsid w:val="00DA4FDD"/>
    <w:rsid w:val="00DB0651"/>
    <w:rsid w:val="00DB7236"/>
    <w:rsid w:val="00E2717C"/>
    <w:rsid w:val="00E32FA3"/>
    <w:rsid w:val="00E45499"/>
    <w:rsid w:val="00E53669"/>
    <w:rsid w:val="00E72329"/>
    <w:rsid w:val="00E959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8C9CEE2"/>
  <w15:chartTrackingRefBased/>
  <w15:docId w15:val="{94C822CD-C811-412A-B5C2-AD266274EC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32FA3"/>
    <w:pPr>
      <w:ind w:left="720"/>
      <w:contextualSpacing/>
    </w:pPr>
  </w:style>
  <w:style w:type="paragraph" w:styleId="Header">
    <w:name w:val="header"/>
    <w:basedOn w:val="Normal"/>
    <w:link w:val="HeaderChar"/>
    <w:uiPriority w:val="99"/>
    <w:unhideWhenUsed/>
    <w:rsid w:val="00A922D2"/>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22D2"/>
  </w:style>
  <w:style w:type="paragraph" w:styleId="Footer">
    <w:name w:val="footer"/>
    <w:basedOn w:val="Normal"/>
    <w:link w:val="FooterChar"/>
    <w:uiPriority w:val="99"/>
    <w:unhideWhenUsed/>
    <w:rsid w:val="00A922D2"/>
    <w:pPr>
      <w:tabs>
        <w:tab w:val="center" w:pos="4680"/>
        <w:tab w:val="right" w:pos="9360"/>
      </w:tabs>
      <w:spacing w:after="0" w:line="240" w:lineRule="auto"/>
    </w:pPr>
  </w:style>
  <w:style w:type="character" w:customStyle="1" w:styleId="FooterChar">
    <w:name w:val="Footer Char"/>
    <w:basedOn w:val="DefaultParagraphFont"/>
    <w:link w:val="Footer"/>
    <w:uiPriority w:val="99"/>
    <w:rsid w:val="00A922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06113A-FD86-4706-9933-581D485195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3785</TotalTime>
  <Pages>5</Pages>
  <Words>2063</Words>
  <Characters>11762</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Jason-Kimberly Snider</dc:creator>
  <cp:keywords/>
  <dc:description/>
  <cp:lastModifiedBy>Jason-Kimberly Snider</cp:lastModifiedBy>
  <cp:revision>31</cp:revision>
  <dcterms:created xsi:type="dcterms:W3CDTF">2021-04-27T16:07:00Z</dcterms:created>
  <dcterms:modified xsi:type="dcterms:W3CDTF">2021-05-03T13:24:00Z</dcterms:modified>
</cp:coreProperties>
</file>